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4" w:type="dxa"/>
        <w:tblInd w:w="-318" w:type="dxa"/>
        <w:tblLook w:val="04A0"/>
      </w:tblPr>
      <w:tblGrid>
        <w:gridCol w:w="5246"/>
        <w:gridCol w:w="5138"/>
      </w:tblGrid>
      <w:tr w:rsidR="00B50F21" w:rsidRPr="00B50F21" w:rsidTr="00AF6715">
        <w:tc>
          <w:tcPr>
            <w:tcW w:w="5246" w:type="dxa"/>
            <w:vAlign w:val="center"/>
          </w:tcPr>
          <w:p w:rsidR="00B50F21" w:rsidRPr="00B50F21" w:rsidRDefault="00B50F21" w:rsidP="00B50F21">
            <w:pPr>
              <w:spacing w:after="0"/>
              <w:ind w:left="283"/>
              <w:rPr>
                <w:rFonts w:ascii="Times New Roman" w:hAnsi="Times New Roman" w:cs="Times New Roman"/>
                <w:b/>
              </w:rPr>
            </w:pPr>
            <w:r w:rsidRPr="00B50F21">
              <w:rPr>
                <w:rFonts w:ascii="Times New Roman" w:hAnsi="Times New Roman" w:cs="Times New Roman"/>
                <w:b/>
              </w:rPr>
              <w:t>Мотивированное мнение</w:t>
            </w:r>
          </w:p>
          <w:p w:rsidR="00B50F21" w:rsidRPr="00B50F21" w:rsidRDefault="00B50F21" w:rsidP="00B50F21">
            <w:pPr>
              <w:spacing w:after="0"/>
              <w:ind w:left="283"/>
              <w:rPr>
                <w:rFonts w:ascii="Times New Roman" w:hAnsi="Times New Roman" w:cs="Times New Roman"/>
              </w:rPr>
            </w:pPr>
            <w:r w:rsidRPr="00B50F21">
              <w:rPr>
                <w:rFonts w:ascii="Times New Roman" w:hAnsi="Times New Roman" w:cs="Times New Roman"/>
              </w:rPr>
              <w:t xml:space="preserve">первичной профсоюзной организации МАДОУ «Детский сад №161»  </w:t>
            </w:r>
          </w:p>
          <w:p w:rsidR="00B50F21" w:rsidRPr="00B50F21" w:rsidRDefault="00B50F21" w:rsidP="00B50F21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B50F21">
              <w:rPr>
                <w:rFonts w:ascii="Times New Roman" w:hAnsi="Times New Roman" w:cs="Times New Roman"/>
              </w:rPr>
              <w:t xml:space="preserve">    Протокол № </w:t>
            </w:r>
            <w:r>
              <w:rPr>
                <w:rFonts w:ascii="Times New Roman" w:hAnsi="Times New Roman" w:cs="Times New Roman"/>
              </w:rPr>
              <w:t>3</w:t>
            </w:r>
            <w:r w:rsidRPr="00B50F2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27.06</w:t>
            </w:r>
            <w:r w:rsidRPr="00B50F21">
              <w:rPr>
                <w:rFonts w:ascii="Times New Roman" w:hAnsi="Times New Roman" w:cs="Times New Roman"/>
              </w:rPr>
              <w:t>.2024г.</w:t>
            </w:r>
          </w:p>
          <w:p w:rsidR="00B50F21" w:rsidRPr="00B50F21" w:rsidRDefault="00B50F21" w:rsidP="00B50F21">
            <w:pPr>
              <w:spacing w:after="0"/>
              <w:ind w:left="283"/>
              <w:rPr>
                <w:rFonts w:ascii="Times New Roman" w:hAnsi="Times New Roman" w:cs="Times New Roman"/>
              </w:rPr>
            </w:pPr>
          </w:p>
          <w:p w:rsidR="00B50F21" w:rsidRPr="00B50F21" w:rsidRDefault="00B50F21" w:rsidP="00B50F21">
            <w:pPr>
              <w:spacing w:after="0"/>
              <w:ind w:left="283"/>
              <w:rPr>
                <w:rFonts w:ascii="Times New Roman" w:hAnsi="Times New Roman" w:cs="Times New Roman"/>
              </w:rPr>
            </w:pPr>
            <w:r w:rsidRPr="00B50F21">
              <w:rPr>
                <w:rFonts w:ascii="Times New Roman" w:hAnsi="Times New Roman" w:cs="Times New Roman"/>
              </w:rPr>
              <w:t xml:space="preserve">Председатель профсоюзной организации __________ </w:t>
            </w:r>
            <w:proofErr w:type="spellStart"/>
            <w:r w:rsidRPr="00B50F21">
              <w:rPr>
                <w:rFonts w:ascii="Times New Roman" w:hAnsi="Times New Roman" w:cs="Times New Roman"/>
              </w:rPr>
              <w:t>С.И.Мингазова</w:t>
            </w:r>
            <w:proofErr w:type="spellEnd"/>
          </w:p>
        </w:tc>
        <w:tc>
          <w:tcPr>
            <w:tcW w:w="5138" w:type="dxa"/>
          </w:tcPr>
          <w:p w:rsidR="00B50F21" w:rsidRPr="00B50F21" w:rsidRDefault="00B50F21" w:rsidP="00B50F21">
            <w:pPr>
              <w:spacing w:after="0"/>
              <w:ind w:left="601"/>
              <w:rPr>
                <w:rFonts w:ascii="Times New Roman" w:hAnsi="Times New Roman" w:cs="Times New Roman"/>
                <w:b/>
              </w:rPr>
            </w:pPr>
            <w:r w:rsidRPr="00B50F21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B50F21" w:rsidRPr="00B50F21" w:rsidRDefault="00B50F21" w:rsidP="00B50F21">
            <w:pPr>
              <w:spacing w:after="0"/>
              <w:ind w:left="601"/>
              <w:rPr>
                <w:rFonts w:ascii="Times New Roman" w:hAnsi="Times New Roman" w:cs="Times New Roman"/>
              </w:rPr>
            </w:pPr>
            <w:r w:rsidRPr="00B50F21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B50F21" w:rsidRPr="00B50F21" w:rsidRDefault="00B50F21" w:rsidP="00B50F21">
            <w:pPr>
              <w:spacing w:after="0"/>
              <w:ind w:left="601"/>
              <w:rPr>
                <w:rFonts w:ascii="Times New Roman" w:hAnsi="Times New Roman" w:cs="Times New Roman"/>
              </w:rPr>
            </w:pPr>
            <w:r w:rsidRPr="00B50F21">
              <w:rPr>
                <w:rFonts w:ascii="Times New Roman" w:hAnsi="Times New Roman" w:cs="Times New Roman"/>
              </w:rPr>
              <w:t>МАДОУ «Детский сад №161»</w:t>
            </w:r>
          </w:p>
          <w:p w:rsidR="00B50F21" w:rsidRPr="00B50F21" w:rsidRDefault="00B50F21" w:rsidP="00B50F21">
            <w:pPr>
              <w:tabs>
                <w:tab w:val="left" w:pos="142"/>
              </w:tabs>
              <w:spacing w:after="0"/>
              <w:ind w:left="601"/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B50F21">
              <w:rPr>
                <w:rFonts w:ascii="Times New Roman" w:hAnsi="Times New Roman" w:cs="Times New Roman"/>
              </w:rPr>
              <w:t>___________ Л.В.Мамонова</w:t>
            </w:r>
          </w:p>
          <w:p w:rsidR="00B50F21" w:rsidRPr="00B50F21" w:rsidRDefault="00B50F21" w:rsidP="00B50F21">
            <w:pPr>
              <w:spacing w:after="0"/>
              <w:rPr>
                <w:rFonts w:ascii="Times New Roman" w:hAnsi="Times New Roman" w:cs="Times New Roman"/>
              </w:rPr>
            </w:pPr>
            <w:r w:rsidRPr="00B50F21">
              <w:rPr>
                <w:rFonts w:ascii="Times New Roman" w:eastAsia="Calibri" w:hAnsi="Times New Roman" w:cs="Times New Roman"/>
              </w:rPr>
              <w:t xml:space="preserve">         Приказ от </w:t>
            </w:r>
            <w:r>
              <w:rPr>
                <w:rFonts w:ascii="Times New Roman" w:eastAsia="Calibri" w:hAnsi="Times New Roman" w:cs="Times New Roman"/>
              </w:rPr>
              <w:t>28.06.2024 г. №25</w:t>
            </w:r>
            <w:r w:rsidRPr="00B50F21">
              <w:rPr>
                <w:rFonts w:ascii="Times New Roman" w:eastAsia="Calibri" w:hAnsi="Times New Roman" w:cs="Times New Roman"/>
              </w:rPr>
              <w:t>-О</w:t>
            </w:r>
          </w:p>
          <w:p w:rsidR="00B50F21" w:rsidRPr="00B50F21" w:rsidRDefault="00B50F21" w:rsidP="00B50F21">
            <w:pPr>
              <w:tabs>
                <w:tab w:val="left" w:pos="142"/>
              </w:tabs>
              <w:spacing w:after="0"/>
              <w:ind w:left="601"/>
              <w:contextualSpacing/>
              <w:textAlignment w:val="baseline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B50F21" w:rsidRPr="00B50F21" w:rsidRDefault="00B50F21" w:rsidP="00B50F21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B50F21">
        <w:rPr>
          <w:rFonts w:ascii="Times New Roman" w:hAnsi="Times New Roman" w:cs="Times New Roman"/>
          <w:b/>
          <w:bCs/>
          <w:color w:val="000000"/>
        </w:rPr>
        <w:t>Принято</w:t>
      </w:r>
      <w:r w:rsidRPr="00B50F21">
        <w:rPr>
          <w:rFonts w:ascii="Times New Roman" w:hAnsi="Times New Roman" w:cs="Times New Roman"/>
          <w:bCs/>
          <w:color w:val="000000"/>
        </w:rPr>
        <w:t xml:space="preserve"> педагогическим советом</w:t>
      </w:r>
    </w:p>
    <w:p w:rsidR="00B50F21" w:rsidRPr="00B50F21" w:rsidRDefault="00B50F21" w:rsidP="00B50F21">
      <w:pPr>
        <w:spacing w:after="0"/>
        <w:rPr>
          <w:rFonts w:ascii="Times New Roman" w:hAnsi="Times New Roman" w:cs="Times New Roman"/>
        </w:rPr>
      </w:pPr>
      <w:r w:rsidRPr="00B50F21">
        <w:rPr>
          <w:rFonts w:ascii="Times New Roman" w:hAnsi="Times New Roman" w:cs="Times New Roman"/>
        </w:rPr>
        <w:t xml:space="preserve">МАДОУ «Детский сад №161»  </w:t>
      </w:r>
    </w:p>
    <w:p w:rsidR="00B50F21" w:rsidRPr="00B50F21" w:rsidRDefault="00B50F21" w:rsidP="00B50F21">
      <w:pPr>
        <w:spacing w:after="0"/>
        <w:contextualSpacing/>
        <w:rPr>
          <w:rFonts w:ascii="Times New Roman" w:hAnsi="Times New Roman" w:cs="Times New Roman"/>
        </w:rPr>
      </w:pPr>
      <w:r w:rsidRPr="00B50F21">
        <w:rPr>
          <w:rFonts w:ascii="Times New Roman" w:hAnsi="Times New Roman" w:cs="Times New Roman"/>
        </w:rPr>
        <w:t xml:space="preserve">Протокол № </w:t>
      </w:r>
      <w:r>
        <w:rPr>
          <w:rFonts w:ascii="Times New Roman" w:hAnsi="Times New Roman" w:cs="Times New Roman"/>
        </w:rPr>
        <w:t>6</w:t>
      </w:r>
      <w:r w:rsidRPr="00B50F21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27.06</w:t>
      </w:r>
      <w:r w:rsidRPr="00B50F21">
        <w:rPr>
          <w:rFonts w:ascii="Times New Roman" w:hAnsi="Times New Roman" w:cs="Times New Roman"/>
        </w:rPr>
        <w:t>.2024г.</w:t>
      </w:r>
    </w:p>
    <w:p w:rsidR="001F134B" w:rsidRPr="00B50F21" w:rsidRDefault="001F134B" w:rsidP="00B50F21">
      <w:pPr>
        <w:shd w:val="clear" w:color="auto" w:fill="FFFFFF"/>
        <w:spacing w:before="185" w:after="0" w:line="31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F134B" w:rsidRDefault="001F134B" w:rsidP="00B50F21">
      <w:pPr>
        <w:shd w:val="clear" w:color="auto" w:fill="FFFFFF"/>
        <w:spacing w:before="185" w:after="0" w:line="312" w:lineRule="atLeast"/>
        <w:jc w:val="both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1F134B" w:rsidRDefault="001F134B" w:rsidP="00B50F21">
      <w:pPr>
        <w:shd w:val="clear" w:color="auto" w:fill="FFFFFF"/>
        <w:spacing w:before="185" w:after="185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F134B" w:rsidRPr="001F134B" w:rsidRDefault="001F134B" w:rsidP="00B50F21">
      <w:pPr>
        <w:shd w:val="clear" w:color="auto" w:fill="FFFFFF"/>
        <w:spacing w:before="185" w:after="185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архиве организации</w:t>
      </w:r>
    </w:p>
    <w:p w:rsidR="001F134B" w:rsidRPr="001F134B" w:rsidRDefault="001F134B" w:rsidP="00B50F21">
      <w:pPr>
        <w:shd w:val="clear" w:color="auto" w:fill="FFFFFF"/>
        <w:spacing w:before="218" w:after="218" w:line="312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1F134B" w:rsidRPr="001F134B" w:rsidRDefault="001F134B" w:rsidP="00B50F21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Примерное положение об архиве организации</w:t>
      </w:r>
      <w:proofErr w:type="gram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в соответствии с подпунктом 8 пункта 6 Положения о Федеральном архивном агентстве, утвержденного Указом Президента Российской Федерации от 22 июня 2016 г. № 293 «Вопросы Федерального архивного агентства» (Собрание законодательства Российской Федерации, 2016, № 26, ст. 4034).</w:t>
      </w:r>
    </w:p>
    <w:p w:rsidR="001F134B" w:rsidRPr="001F134B" w:rsidRDefault="001F134B" w:rsidP="00B50F21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Примерное положение распространяется на архивы организаций, выступающих источниками комплектования государственных, муниципальных архивов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«Детский сад №161 комбинированного вида»</w:t>
      </w:r>
    </w:p>
    <w:p w:rsidR="001F134B" w:rsidRPr="001F134B" w:rsidRDefault="001F134B" w:rsidP="00B50F21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 организации создается на правах структурного подразделения, осуществляющего хранение, комплектование, учет и использование документов Архивного фонда Российской Федерации, документов временных (свыше 10 лет) сроков хранения, в том числе по личному составу, образовавшихся в деятельности организации, а также подготовку документов к передаче на постоянное хранение в государственный (муниципальный) архив, источником комплектования которого выступает организация.</w:t>
      </w:r>
      <w:proofErr w:type="gramEnd"/>
    </w:p>
    <w:p w:rsidR="001F134B" w:rsidRPr="001F134B" w:rsidRDefault="001F134B" w:rsidP="00B50F21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разрабатывает положение об Архиве организации. Положение об Архиве организации подлежит согласованию на предмет соответствия его Примерному положению с учетом состава документов, находящихся на хранении и подлежащих хранению в Архиве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выступающие источниками комплектования федеральных государственных архивов, согласовывают положение об архиве организации с федеральным государственным архивом; организации, выступающие источниками комплектования государственных архивов субъектов Российской Федерации, муниципальных архивов, – с уполномоченным 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органом исполнительной власти субъекта Российской Федерации в сфере архивного дела или с государственным архивом субъекта Российской Федерации, муниципальным архивом в случае наделения их соответствующими полномочиями.</w:t>
      </w:r>
      <w:proofErr w:type="gramEnd"/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согласования положение об Архиве организации утверждается руководителем организации.</w:t>
      </w:r>
    </w:p>
    <w:p w:rsidR="001F134B" w:rsidRPr="001F134B" w:rsidRDefault="001F134B" w:rsidP="00B50F21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 организации в своей деятельности руководствуется Федеральным законом от 22.10.2004 № 125-ФЗ «Об архивном деле в Российской Федерации» (Собрание законодательства Российской Федерации, 2004, № 43, ст. 4169; 2006, № 50, ст. 5280; 2007, № 49, ст. 6079; 2008, № 20, ст. 2253; 2010, № 19, ст. 2291, № 31, ст. 4196; 2013, № 7, ст. 611; 2014, № 40, ст. 5320;</w:t>
      </w:r>
      <w:proofErr w:type="gram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2015, № 48, ст. 6723; 2016, № 10, ст. 1317, № 22, ст. 3097; 2017, № 25, ст. 3596; </w:t>
      </w:r>
      <w:proofErr w:type="gram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2018, № 1, ст. 19),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bookmarkStart w:id="0" w:name="s01"/>
      <w:bookmarkEnd w:id="0"/>
      <w:r w:rsidR="00651F14"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"https://archives.gov.ru/documents/position/primernoe-pologenie-arhiv-organization.shtml" \l "01" </w:instrText>
      </w:r>
      <w:r w:rsidR="00651F14"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1F134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vertAlign w:val="superscript"/>
          <w:lang w:eastAsia="ru-RU"/>
        </w:rPr>
        <w:t>[1]</w:t>
      </w:r>
      <w:r w:rsidR="00651F14"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локальными нормативными актами государственного органа.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proofErr w:type="gramEnd"/>
    </w:p>
    <w:p w:rsidR="001F134B" w:rsidRPr="001F134B" w:rsidRDefault="001F134B" w:rsidP="00B50F21">
      <w:pPr>
        <w:shd w:val="clear" w:color="auto" w:fill="FFFFFF"/>
        <w:spacing w:before="218" w:after="218" w:line="312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Состав документов Архива организации</w:t>
      </w:r>
    </w:p>
    <w:p w:rsidR="001F134B" w:rsidRPr="001F134B" w:rsidRDefault="001F134B" w:rsidP="00B50F21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 организации хранит: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документы постоянного и временных (свыше 10 лет) сроков хранения, в том числе документы по личному составу, образовавшиеся в деятельности организации;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документы постоянного хранения и документы по личному составу фонда (</w:t>
      </w:r>
      <w:proofErr w:type="spell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организаций – предшественников;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архивные фонды личного происхождения</w:t>
      </w:r>
      <w:bookmarkStart w:id="1" w:name="s02"/>
      <w:bookmarkEnd w:id="1"/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фонд пользования (архива</w:t>
      </w:r>
      <w:bookmarkStart w:id="2" w:name="s03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справочно-поисковые средства к документам и учетные документы Архива организации.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1F134B" w:rsidRPr="001F134B" w:rsidRDefault="001F134B" w:rsidP="00B50F21">
      <w:pPr>
        <w:shd w:val="clear" w:color="auto" w:fill="FFFFFF"/>
        <w:spacing w:before="218" w:after="218" w:line="312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Задачи Архива организации</w:t>
      </w:r>
    </w:p>
    <w:p w:rsidR="001F134B" w:rsidRPr="001F134B" w:rsidRDefault="001F134B" w:rsidP="00B50F21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задачам Архива организации относятся: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Организация хранения документов, состав которых предусмотрен главой II Примерного положения.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7.2. Комплектование Архива организации документами, образовавшимися в деятельности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Учет документов, находящихся на хранении в Архиве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Использование документов, находящихся на хранении в Архиве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Подготовка и своевременная передача документов Архивного фонда Российской Федерации на постоянное хранение в государственный (муниципальный) архив.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Методическое руководство и </w:t>
      </w:r>
      <w:proofErr w:type="gram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формированием и оформлением дел в структурных подразделениях организации и своевременной передачей их в Архив организации.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1F134B" w:rsidRPr="001F134B" w:rsidRDefault="001F134B" w:rsidP="00B50F21">
      <w:pPr>
        <w:shd w:val="clear" w:color="auto" w:fill="FFFFFF"/>
        <w:spacing w:before="218" w:after="218" w:line="312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Функции Архива организации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 организации осуществляет следующие функции: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Организует прием документов постоянного и временных (свыше 10 лет) сроков хранения, в том числе по личному составу, образовавшихся в деятельности организации, в соответствии с утвержденным графиком.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Ведет учет документов и фондов, находящихся на хранении в Архиве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Представляет в государственный (муниципальный) архив учетные сведения об объеме и составе хранящихся в архиве организации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</w:t>
      </w:r>
      <w:bookmarkStart w:id="3" w:name="s04"/>
      <w:bookmarkEnd w:id="3"/>
      <w:r w:rsidR="00651F14"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"https://archives.gov.ru/documents/position/primernoe-pologenie-arhiv-organization.shtml" \l "04" </w:instrText>
      </w:r>
      <w:r w:rsidR="00651F14"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1F134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vertAlign w:val="superscript"/>
          <w:lang w:eastAsia="ru-RU"/>
        </w:rPr>
        <w:t>[4]</w:t>
      </w:r>
      <w:r w:rsidR="00651F14"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Систематизирует и размещает документы, поступающие на хранение в Архив организации, образовавшиеся в ходе осуществления деятельности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Осуществляет подготовку и представляет: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рассмотрение и согласование экспертной комиссии организации описи дел постоянного хранения, временных (свыше 10 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на утверждение экспертно-проверочной комиссии федерального государственного архива или уполномоченного органа исполнительной 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власти субъекта Российской Федерации в сфере архивного дела (далее – ЭПК архивного учреждения) описи дел постоянного хранения;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согласование ЭПК архивного учреждения или государственного архива субъекта Российской Федерации (муниципального архива), в случае наделения его соответствующими полномочиями, описи дел по личному составу;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 согласование ЭПК архивного учреждения или государственного архива субъекта Российской Федерации (муниципального архива), в случае наделения его соответствующими полномочиями, акты об утрате документов, акты о неисправимых повреждениях архивных документов;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утверждение руководителю организации описи дел постоянного хранения, описи временных (свыше 10 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или государственным архивом субъекта Российской Федерации (муниципальным архивом) в случае наделения его соответствующими</w:t>
      </w:r>
      <w:proofErr w:type="gram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полномочиями.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8.6. Организует передачу документов Архивного фонда Российской Федерации на постоянное хранение в государственный (муниципальный) архив.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8.7. Организует и проводит экспертизу ценности документов временных (свыше 10 лет) сроков хранения, находящихся на хранении в Архиве организации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8.8. Проводит мероприятия по обеспечению сохранности документов, находящихся на хранении в Архиве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8.9. Организует информирование руководства и работников организации о составе и содержании документов Архива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8.10. Информирует пользователей по вопросам местонахождения архивных документов.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8.11. Организует выдачу документов и дел для работы в читальном (просмотровом) зале или во временное пользование.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8.12. Исполняет запросы пользователей, выдает архивные копии документов, архивные выписки и архивные справки.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8.13. Ведет учет использования документов Архива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8.14. Создает фонд пользования Архива организации и организует его использование.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8.15. Осуществляет ведение справочно-поисковых сре</w:t>
      </w:r>
      <w:proofErr w:type="gram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к д</w:t>
      </w:r>
      <w:proofErr w:type="gram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окументам Архива организации.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8.16. Участвует в разработке документов организации по вопросам архивного дела и делопроизводства.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8.17. Оказывает методическую помощь: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службе делопроизводства организации в составлении номенклатуры дел, формировании и оформлении дел;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структурным подразделениям и работникам организации в подготовке документов к передаче в Архив организации.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1F134B" w:rsidRPr="001F134B" w:rsidRDefault="001F134B" w:rsidP="00B50F21">
      <w:pPr>
        <w:shd w:val="clear" w:color="auto" w:fill="FFFFFF"/>
        <w:spacing w:before="218" w:after="218" w:line="312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Права Архива организации</w:t>
      </w:r>
    </w:p>
    <w:p w:rsidR="001F134B" w:rsidRPr="001F134B" w:rsidRDefault="001F134B" w:rsidP="00B50F21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 организации имеет право: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представлять руководству организации предложения по совершенствованию организации хранения, комплектования, учета и использования архивных документов в Архиве организации;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запрашивать в структурных подразделениях организации сведения, необходимые для работы Архива организации;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давать рекомендации структурным подразделениям организации по вопросам, относящимся к компетенции Архива организации;</w:t>
      </w:r>
    </w:p>
    <w:p w:rsidR="001F134B" w:rsidRPr="001F134B" w:rsidRDefault="001F134B" w:rsidP="00B50F2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информировать структурные подразделения организации о необходимости передачи документов в Архив организации в соответствии с утвержденным графиком;</w:t>
      </w:r>
    </w:p>
    <w:p w:rsidR="001F134B" w:rsidRPr="001F134B" w:rsidRDefault="001F134B" w:rsidP="00B50F21">
      <w:pPr>
        <w:shd w:val="clear" w:color="auto" w:fill="FFFFFF"/>
        <w:spacing w:before="84" w:after="0" w:line="0" w:lineRule="auto"/>
        <w:ind w:lef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принимать участие в заседаниях Центральной экспертно-проверочной комиссии при Федеральном архивном агентстве, ЭПК архивного учреждения.</w:t>
      </w:r>
      <w:r w:rsidRPr="001F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1F134B" w:rsidRPr="001F134B" w:rsidRDefault="001F134B" w:rsidP="00B50F21">
      <w:pPr>
        <w:shd w:val="clear" w:color="auto" w:fill="FFFFFF"/>
        <w:spacing w:before="240" w:after="240" w:line="0" w:lineRule="auto"/>
        <w:ind w:lef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159" w:rsidRPr="001F134B" w:rsidRDefault="00B50F21" w:rsidP="00B50F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6159" w:rsidRPr="001F134B" w:rsidSect="00BD6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73150"/>
    <w:multiLevelType w:val="multilevel"/>
    <w:tmpl w:val="F632A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134B"/>
    <w:rsid w:val="001F134B"/>
    <w:rsid w:val="00270F4F"/>
    <w:rsid w:val="00651F14"/>
    <w:rsid w:val="00994705"/>
    <w:rsid w:val="00A7692F"/>
    <w:rsid w:val="00B50F21"/>
    <w:rsid w:val="00BD65E7"/>
    <w:rsid w:val="00FA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E7"/>
  </w:style>
  <w:style w:type="paragraph" w:styleId="3">
    <w:name w:val="heading 3"/>
    <w:basedOn w:val="a"/>
    <w:link w:val="30"/>
    <w:uiPriority w:val="9"/>
    <w:qFormat/>
    <w:rsid w:val="001F13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F13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13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13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13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1398</Words>
  <Characters>7973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сад161</dc:creator>
  <cp:lastModifiedBy>ds161</cp:lastModifiedBy>
  <cp:revision>2</cp:revision>
  <dcterms:created xsi:type="dcterms:W3CDTF">2024-06-27T11:22:00Z</dcterms:created>
  <dcterms:modified xsi:type="dcterms:W3CDTF">2024-07-01T13:01:00Z</dcterms:modified>
</cp:coreProperties>
</file>